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D1" w:rsidRDefault="001649C0" w:rsidP="001845D1">
      <w:pPr>
        <w:jc w:val="center"/>
        <w:rPr>
          <w:b/>
          <w:sz w:val="28"/>
          <w:szCs w:val="28"/>
        </w:rPr>
      </w:pPr>
      <w:r w:rsidRPr="00380DED">
        <w:rPr>
          <w:b/>
          <w:noProof/>
          <w:lang w:eastAsia="en-GB"/>
        </w:rPr>
        <w:drawing>
          <wp:anchor distT="0" distB="0" distL="114300" distR="114300" simplePos="0" relativeHeight="251659264" behindDoc="1" locked="0" layoutInCell="1" allowOverlap="1" wp14:anchorId="535D2705" wp14:editId="37AED1FE">
            <wp:simplePos x="0" y="0"/>
            <wp:positionH relativeFrom="margin">
              <wp:posOffset>2068830</wp:posOffset>
            </wp:positionH>
            <wp:positionV relativeFrom="page">
              <wp:posOffset>180975</wp:posOffset>
            </wp:positionV>
            <wp:extent cx="2340610" cy="808355"/>
            <wp:effectExtent l="0" t="0" r="0" b="0"/>
            <wp:wrapTight wrapText="bothSides">
              <wp:wrapPolygon edited="0">
                <wp:start x="176" y="1018"/>
                <wp:lineTo x="176" y="19343"/>
                <wp:lineTo x="21096" y="19343"/>
                <wp:lineTo x="21096" y="1018"/>
                <wp:lineTo x="176" y="1018"/>
              </wp:wrapPolygon>
            </wp:wrapTight>
            <wp:docPr id="1" name="Picture 1" descr="C:\Users\ann\Downloads\PLN logo CMY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Downloads\PLN logo CMYK (1).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812" t="-13441" r="-3731" b="-15591"/>
                    <a:stretch/>
                  </pic:blipFill>
                  <pic:spPr bwMode="auto">
                    <a:xfrm>
                      <a:off x="0" y="0"/>
                      <a:ext cx="2340610" cy="80835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Broadway" w:hAnsi="Broadway"/>
          <w:noProof/>
          <w:color w:val="002060"/>
          <w:sz w:val="72"/>
          <w:szCs w:val="72"/>
          <w:lang w:eastAsia="en-GB"/>
        </w:rPr>
        <w:drawing>
          <wp:anchor distT="0" distB="0" distL="114300" distR="114300" simplePos="0" relativeHeight="251661312" behindDoc="1" locked="0" layoutInCell="1" allowOverlap="1" wp14:anchorId="478FD377" wp14:editId="73B059BD">
            <wp:simplePos x="0" y="0"/>
            <wp:positionH relativeFrom="column">
              <wp:posOffset>5431155</wp:posOffset>
            </wp:positionH>
            <wp:positionV relativeFrom="page">
              <wp:posOffset>142875</wp:posOffset>
            </wp:positionV>
            <wp:extent cx="1148715" cy="8096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ing-Schools-logo.png"/>
                    <pic:cNvPicPr/>
                  </pic:nvPicPr>
                  <pic:blipFill>
                    <a:blip r:embed="rId5">
                      <a:extLst>
                        <a:ext uri="{28A0092B-C50C-407E-A947-70E740481C1C}">
                          <a14:useLocalDpi xmlns:a14="http://schemas.microsoft.com/office/drawing/2010/main" val="0"/>
                        </a:ext>
                      </a:extLst>
                    </a:blip>
                    <a:stretch>
                      <a:fillRect/>
                    </a:stretch>
                  </pic:blipFill>
                  <pic:spPr>
                    <a:xfrm>
                      <a:off x="0" y="0"/>
                      <a:ext cx="1148715" cy="809625"/>
                    </a:xfrm>
                    <a:prstGeom prst="rect">
                      <a:avLst/>
                    </a:prstGeom>
                  </pic:spPr>
                </pic:pic>
              </a:graphicData>
            </a:graphic>
            <wp14:sizeRelH relativeFrom="margin">
              <wp14:pctWidth>0</wp14:pctWidth>
            </wp14:sizeRelH>
            <wp14:sizeRelV relativeFrom="margin">
              <wp14:pctHeight>0</wp14:pctHeight>
            </wp14:sizeRelV>
          </wp:anchor>
        </w:drawing>
      </w:r>
      <w:r w:rsidR="00933DB2">
        <w:rPr>
          <w:rFonts w:ascii="Broadway" w:hAnsi="Broadway"/>
          <w:noProof/>
          <w:color w:val="002060"/>
          <w:sz w:val="72"/>
          <w:szCs w:val="72"/>
          <w:lang w:eastAsia="en-GB"/>
        </w:rPr>
        <w:drawing>
          <wp:anchor distT="0" distB="0" distL="114300" distR="114300" simplePos="0" relativeHeight="251663360" behindDoc="1" locked="0" layoutInCell="1" allowOverlap="1" wp14:anchorId="4F6F9BE0" wp14:editId="07BBAFBA">
            <wp:simplePos x="0" y="0"/>
            <wp:positionH relativeFrom="column">
              <wp:posOffset>-352425</wp:posOffset>
            </wp:positionH>
            <wp:positionV relativeFrom="page">
              <wp:posOffset>233045</wp:posOffset>
            </wp:positionV>
            <wp:extent cx="1323975" cy="771525"/>
            <wp:effectExtent l="0" t="0" r="9525" b="0"/>
            <wp:wrapTight wrapText="bothSides">
              <wp:wrapPolygon edited="0">
                <wp:start x="14918" y="1067"/>
                <wp:lineTo x="311" y="1600"/>
                <wp:lineTo x="311" y="19733"/>
                <wp:lineTo x="3108" y="20267"/>
                <wp:lineTo x="8081" y="20267"/>
                <wp:lineTo x="9324" y="20267"/>
                <wp:lineTo x="18958" y="20267"/>
                <wp:lineTo x="21755" y="19733"/>
                <wp:lineTo x="21755" y="15467"/>
                <wp:lineTo x="18337" y="13333"/>
                <wp:lineTo x="5905" y="9600"/>
                <wp:lineTo x="20201" y="4267"/>
                <wp:lineTo x="21134" y="1067"/>
                <wp:lineTo x="16161" y="1067"/>
                <wp:lineTo x="14918" y="1067"/>
              </wp:wrapPolygon>
            </wp:wrapTight>
            <wp:docPr id="5" name="Picture 5" descr="http://www.schooljotter.com/imagefolders/whitehill/NCTL-National-Teaching-School-lock-up-28colour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jotter.com/imagefolders/whitehill/NCTL-National-Teaching-School-lock-up-28colour2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771525"/>
                    </a:xfrm>
                    <a:prstGeom prst="rect">
                      <a:avLst/>
                    </a:prstGeom>
                    <a:noFill/>
                    <a:ln>
                      <a:noFill/>
                    </a:ln>
                  </pic:spPr>
                </pic:pic>
              </a:graphicData>
            </a:graphic>
          </wp:anchor>
        </w:drawing>
      </w:r>
    </w:p>
    <w:p w:rsidR="001649C0" w:rsidRDefault="001649C0" w:rsidP="001649C0">
      <w:pPr>
        <w:jc w:val="center"/>
        <w:rPr>
          <w:b/>
          <w:sz w:val="28"/>
          <w:szCs w:val="28"/>
        </w:rPr>
      </w:pPr>
    </w:p>
    <w:p w:rsidR="00B31901" w:rsidRPr="00380DED" w:rsidRDefault="001845D1" w:rsidP="001649C0">
      <w:pPr>
        <w:jc w:val="center"/>
        <w:rPr>
          <w:b/>
          <w:sz w:val="28"/>
          <w:szCs w:val="28"/>
        </w:rPr>
      </w:pPr>
      <w:r w:rsidRPr="00380DED">
        <w:rPr>
          <w:b/>
          <w:sz w:val="28"/>
          <w:szCs w:val="28"/>
        </w:rPr>
        <w:t>Registering your NQT for Statutory Induction</w:t>
      </w:r>
    </w:p>
    <w:p w:rsidR="001649C0" w:rsidRDefault="006B095D" w:rsidP="001649C0">
      <w:pPr>
        <w:spacing w:after="0"/>
      </w:pPr>
      <w:r w:rsidRPr="001649C0">
        <w:t xml:space="preserve">Please complete the following information to formally register </w:t>
      </w:r>
      <w:r w:rsidR="00BE6F38" w:rsidRPr="001649C0">
        <w:t>each</w:t>
      </w:r>
      <w:r w:rsidRPr="001649C0">
        <w:t xml:space="preserve"> NQT with our Appropriate Body for NQT Induction</w:t>
      </w:r>
      <w:r w:rsidR="001649C0">
        <w:t xml:space="preserve"> and return to: </w:t>
      </w:r>
    </w:p>
    <w:p w:rsidR="001649C0" w:rsidRPr="001649C0" w:rsidRDefault="00A14B09" w:rsidP="001649C0">
      <w:pPr>
        <w:spacing w:after="0"/>
      </w:pPr>
      <w:r>
        <w:t>Caroline Duncombe</w:t>
      </w:r>
      <w:r w:rsidR="001649C0" w:rsidRPr="001649C0">
        <w:t xml:space="preserve"> </w:t>
      </w:r>
      <w:r>
        <w:t>–</w:t>
      </w:r>
      <w:r w:rsidR="001649C0" w:rsidRPr="001649C0">
        <w:t xml:space="preserve"> </w:t>
      </w:r>
      <w:r>
        <w:t>Administrator</w:t>
      </w:r>
      <w:r w:rsidR="001649C0" w:rsidRPr="001649C0">
        <w:t xml:space="preserve"> Professional Learning Network</w:t>
      </w:r>
    </w:p>
    <w:p w:rsidR="001649C0" w:rsidRDefault="001649C0" w:rsidP="001649C0">
      <w:pPr>
        <w:spacing w:after="0"/>
      </w:pPr>
      <w:r w:rsidRPr="001649C0">
        <w:t xml:space="preserve">Lyons Hall Primary School, </w:t>
      </w:r>
      <w:proofErr w:type="spellStart"/>
      <w:r w:rsidRPr="001649C0">
        <w:t>Deerleap</w:t>
      </w:r>
      <w:proofErr w:type="spellEnd"/>
      <w:r w:rsidRPr="001649C0">
        <w:t xml:space="preserve"> Way, Braintree, Essex, CM7 9FH</w:t>
      </w:r>
    </w:p>
    <w:p w:rsidR="006B095D" w:rsidRDefault="001649C0" w:rsidP="001649C0">
      <w:pPr>
        <w:spacing w:after="0"/>
        <w:rPr>
          <w:color w:val="0563C1" w:themeColor="hyperlink"/>
          <w:u w:val="single"/>
        </w:rPr>
      </w:pPr>
      <w:r w:rsidRPr="001649C0">
        <w:t xml:space="preserve">E: </w:t>
      </w:r>
      <w:hyperlink r:id="rId7" w:history="1">
        <w:r w:rsidR="00B46E43" w:rsidRPr="006001FA">
          <w:rPr>
            <w:rStyle w:val="Hyperlink"/>
          </w:rPr>
          <w:t>adminPLN@lyonshall.org.uk</w:t>
        </w:r>
      </w:hyperlink>
      <w:r w:rsidR="00B46E43">
        <w:t xml:space="preserve"> </w:t>
      </w:r>
    </w:p>
    <w:p w:rsidR="004626E0" w:rsidRPr="004626E0" w:rsidRDefault="004626E0" w:rsidP="001649C0">
      <w:pPr>
        <w:spacing w:after="0"/>
        <w:rPr>
          <w:sz w:val="16"/>
          <w:szCs w:val="16"/>
        </w:rPr>
      </w:pPr>
    </w:p>
    <w:tbl>
      <w:tblPr>
        <w:tblStyle w:val="TableGrid"/>
        <w:tblW w:w="10094" w:type="dxa"/>
        <w:tblInd w:w="-5" w:type="dxa"/>
        <w:tblLook w:val="04A0" w:firstRow="1" w:lastRow="0" w:firstColumn="1" w:lastColumn="0" w:noHBand="0" w:noVBand="1"/>
      </w:tblPr>
      <w:tblGrid>
        <w:gridCol w:w="3402"/>
        <w:gridCol w:w="3346"/>
        <w:gridCol w:w="1332"/>
        <w:gridCol w:w="2014"/>
      </w:tblGrid>
      <w:tr w:rsidR="006B095D" w:rsidTr="00AF21BA">
        <w:tc>
          <w:tcPr>
            <w:tcW w:w="10094" w:type="dxa"/>
            <w:gridSpan w:val="4"/>
            <w:shd w:val="clear" w:color="auto" w:fill="A8D08D"/>
          </w:tcPr>
          <w:p w:rsidR="005E01CD" w:rsidRPr="0060049D" w:rsidRDefault="006B095D" w:rsidP="005E01CD">
            <w:pPr>
              <w:rPr>
                <w:sz w:val="24"/>
                <w:szCs w:val="24"/>
              </w:rPr>
            </w:pPr>
            <w:r w:rsidRPr="0060049D">
              <w:rPr>
                <w:b/>
                <w:sz w:val="24"/>
                <w:szCs w:val="24"/>
              </w:rPr>
              <w:t>School/Academy Details</w:t>
            </w:r>
          </w:p>
        </w:tc>
      </w:tr>
      <w:tr w:rsidR="006B095D" w:rsidTr="004626E0">
        <w:tc>
          <w:tcPr>
            <w:tcW w:w="3402" w:type="dxa"/>
          </w:tcPr>
          <w:p w:rsidR="006B095D" w:rsidRPr="0060049D" w:rsidRDefault="006B095D" w:rsidP="006B095D">
            <w:pPr>
              <w:rPr>
                <w:sz w:val="24"/>
                <w:szCs w:val="24"/>
              </w:rPr>
            </w:pPr>
            <w:r w:rsidRPr="0060049D">
              <w:rPr>
                <w:sz w:val="24"/>
                <w:szCs w:val="24"/>
              </w:rPr>
              <w:t>Name</w:t>
            </w:r>
          </w:p>
        </w:tc>
        <w:tc>
          <w:tcPr>
            <w:tcW w:w="6692" w:type="dxa"/>
            <w:gridSpan w:val="3"/>
          </w:tcPr>
          <w:p w:rsidR="006B095D" w:rsidRPr="0060049D" w:rsidRDefault="006B095D" w:rsidP="00BE6F38">
            <w:pPr>
              <w:rPr>
                <w:sz w:val="24"/>
                <w:szCs w:val="24"/>
              </w:rPr>
            </w:pPr>
          </w:p>
        </w:tc>
      </w:tr>
      <w:tr w:rsidR="004626E0" w:rsidTr="004626E0">
        <w:tc>
          <w:tcPr>
            <w:tcW w:w="3402" w:type="dxa"/>
          </w:tcPr>
          <w:p w:rsidR="004626E0" w:rsidRPr="0060049D" w:rsidRDefault="004626E0" w:rsidP="006B095D">
            <w:pPr>
              <w:rPr>
                <w:sz w:val="24"/>
                <w:szCs w:val="24"/>
              </w:rPr>
            </w:pPr>
            <w:r>
              <w:rPr>
                <w:sz w:val="24"/>
                <w:szCs w:val="24"/>
              </w:rPr>
              <w:t xml:space="preserve">Address </w:t>
            </w:r>
          </w:p>
        </w:tc>
        <w:tc>
          <w:tcPr>
            <w:tcW w:w="4678" w:type="dxa"/>
            <w:gridSpan w:val="2"/>
          </w:tcPr>
          <w:p w:rsidR="004626E0" w:rsidRPr="0060049D" w:rsidRDefault="004626E0" w:rsidP="00BE6F38">
            <w:pPr>
              <w:rPr>
                <w:sz w:val="24"/>
                <w:szCs w:val="24"/>
              </w:rPr>
            </w:pPr>
          </w:p>
        </w:tc>
        <w:tc>
          <w:tcPr>
            <w:tcW w:w="2014" w:type="dxa"/>
          </w:tcPr>
          <w:p w:rsidR="004626E0" w:rsidRPr="004626E0" w:rsidRDefault="004626E0" w:rsidP="00BE6F38">
            <w:pPr>
              <w:rPr>
                <w:sz w:val="16"/>
                <w:szCs w:val="24"/>
              </w:rPr>
            </w:pPr>
            <w:r>
              <w:rPr>
                <w:sz w:val="16"/>
                <w:szCs w:val="24"/>
              </w:rPr>
              <w:t>Post code:</w:t>
            </w:r>
          </w:p>
        </w:tc>
      </w:tr>
      <w:tr w:rsidR="006B095D" w:rsidTr="004626E0">
        <w:tc>
          <w:tcPr>
            <w:tcW w:w="3402" w:type="dxa"/>
          </w:tcPr>
          <w:p w:rsidR="006B095D" w:rsidRPr="0060049D" w:rsidRDefault="006B095D" w:rsidP="006B095D">
            <w:pPr>
              <w:rPr>
                <w:sz w:val="24"/>
                <w:szCs w:val="24"/>
              </w:rPr>
            </w:pPr>
            <w:r w:rsidRPr="0060049D">
              <w:rPr>
                <w:sz w:val="24"/>
                <w:szCs w:val="24"/>
              </w:rPr>
              <w:t>URN</w:t>
            </w:r>
          </w:p>
        </w:tc>
        <w:tc>
          <w:tcPr>
            <w:tcW w:w="6692" w:type="dxa"/>
            <w:gridSpan w:val="3"/>
          </w:tcPr>
          <w:p w:rsidR="006B095D" w:rsidRPr="0060049D" w:rsidRDefault="006B095D" w:rsidP="00BE6F38">
            <w:pPr>
              <w:rPr>
                <w:sz w:val="24"/>
                <w:szCs w:val="24"/>
              </w:rPr>
            </w:pPr>
          </w:p>
        </w:tc>
      </w:tr>
      <w:tr w:rsidR="006B095D" w:rsidTr="004626E0">
        <w:tc>
          <w:tcPr>
            <w:tcW w:w="3402" w:type="dxa"/>
          </w:tcPr>
          <w:p w:rsidR="006B095D" w:rsidRPr="0060049D" w:rsidRDefault="006B095D" w:rsidP="006B095D">
            <w:pPr>
              <w:rPr>
                <w:sz w:val="24"/>
                <w:szCs w:val="24"/>
              </w:rPr>
            </w:pPr>
            <w:r w:rsidRPr="0060049D">
              <w:rPr>
                <w:sz w:val="24"/>
                <w:szCs w:val="24"/>
              </w:rPr>
              <w:t>Telephone Number</w:t>
            </w:r>
          </w:p>
        </w:tc>
        <w:tc>
          <w:tcPr>
            <w:tcW w:w="6692" w:type="dxa"/>
            <w:gridSpan w:val="3"/>
          </w:tcPr>
          <w:p w:rsidR="006B095D" w:rsidRPr="0060049D" w:rsidRDefault="006B095D" w:rsidP="00BE6F38">
            <w:pPr>
              <w:rPr>
                <w:sz w:val="24"/>
                <w:szCs w:val="24"/>
              </w:rPr>
            </w:pPr>
          </w:p>
        </w:tc>
      </w:tr>
      <w:tr w:rsidR="006B095D" w:rsidTr="004626E0">
        <w:tc>
          <w:tcPr>
            <w:tcW w:w="3402" w:type="dxa"/>
          </w:tcPr>
          <w:p w:rsidR="006B095D" w:rsidRPr="0060049D" w:rsidRDefault="006B095D" w:rsidP="006B095D">
            <w:pPr>
              <w:rPr>
                <w:sz w:val="24"/>
                <w:szCs w:val="24"/>
              </w:rPr>
            </w:pPr>
            <w:proofErr w:type="spellStart"/>
            <w:r w:rsidRPr="0060049D">
              <w:rPr>
                <w:sz w:val="24"/>
                <w:szCs w:val="24"/>
              </w:rPr>
              <w:t>Headteacher’s</w:t>
            </w:r>
            <w:proofErr w:type="spellEnd"/>
            <w:r w:rsidRPr="0060049D">
              <w:rPr>
                <w:sz w:val="24"/>
                <w:szCs w:val="24"/>
              </w:rPr>
              <w:t xml:space="preserve"> name</w:t>
            </w:r>
          </w:p>
        </w:tc>
        <w:tc>
          <w:tcPr>
            <w:tcW w:w="6692" w:type="dxa"/>
            <w:gridSpan w:val="3"/>
          </w:tcPr>
          <w:p w:rsidR="006B095D" w:rsidRPr="0060049D" w:rsidRDefault="006B095D" w:rsidP="00BE6F38">
            <w:pPr>
              <w:rPr>
                <w:sz w:val="24"/>
                <w:szCs w:val="24"/>
              </w:rPr>
            </w:pPr>
          </w:p>
        </w:tc>
      </w:tr>
      <w:tr w:rsidR="006B095D" w:rsidTr="004626E0">
        <w:tc>
          <w:tcPr>
            <w:tcW w:w="3402" w:type="dxa"/>
          </w:tcPr>
          <w:p w:rsidR="006B095D" w:rsidRPr="0060049D" w:rsidRDefault="006B095D" w:rsidP="006B095D">
            <w:pPr>
              <w:rPr>
                <w:sz w:val="24"/>
                <w:szCs w:val="24"/>
              </w:rPr>
            </w:pPr>
            <w:proofErr w:type="spellStart"/>
            <w:r w:rsidRPr="0060049D">
              <w:rPr>
                <w:sz w:val="24"/>
                <w:szCs w:val="24"/>
              </w:rPr>
              <w:t>Headteacher’s</w:t>
            </w:r>
            <w:proofErr w:type="spellEnd"/>
            <w:r w:rsidRPr="0060049D">
              <w:rPr>
                <w:sz w:val="24"/>
                <w:szCs w:val="24"/>
              </w:rPr>
              <w:t xml:space="preserve"> email address</w:t>
            </w:r>
          </w:p>
        </w:tc>
        <w:tc>
          <w:tcPr>
            <w:tcW w:w="6692" w:type="dxa"/>
            <w:gridSpan w:val="3"/>
          </w:tcPr>
          <w:p w:rsidR="006B095D" w:rsidRPr="0060049D" w:rsidRDefault="006B095D" w:rsidP="00BE6F38">
            <w:pPr>
              <w:rPr>
                <w:sz w:val="24"/>
                <w:szCs w:val="24"/>
              </w:rPr>
            </w:pPr>
          </w:p>
        </w:tc>
      </w:tr>
      <w:tr w:rsidR="006B095D" w:rsidTr="001649C0">
        <w:tc>
          <w:tcPr>
            <w:tcW w:w="10094" w:type="dxa"/>
            <w:gridSpan w:val="4"/>
            <w:shd w:val="clear" w:color="auto" w:fill="A8D08D" w:themeFill="accent6" w:themeFillTint="99"/>
          </w:tcPr>
          <w:p w:rsidR="005E01CD" w:rsidRPr="0060049D" w:rsidRDefault="006B095D" w:rsidP="00BE6F38">
            <w:pPr>
              <w:rPr>
                <w:b/>
                <w:sz w:val="24"/>
                <w:szCs w:val="24"/>
              </w:rPr>
            </w:pPr>
            <w:r w:rsidRPr="0060049D">
              <w:rPr>
                <w:b/>
                <w:sz w:val="24"/>
                <w:szCs w:val="24"/>
              </w:rPr>
              <w:t>NQT Details</w:t>
            </w:r>
          </w:p>
        </w:tc>
      </w:tr>
      <w:tr w:rsidR="006B095D" w:rsidTr="004626E0">
        <w:tc>
          <w:tcPr>
            <w:tcW w:w="3402" w:type="dxa"/>
          </w:tcPr>
          <w:p w:rsidR="006B095D" w:rsidRPr="0060049D" w:rsidRDefault="006B095D" w:rsidP="006B095D">
            <w:pPr>
              <w:rPr>
                <w:sz w:val="24"/>
                <w:szCs w:val="24"/>
              </w:rPr>
            </w:pPr>
            <w:r w:rsidRPr="0060049D">
              <w:rPr>
                <w:sz w:val="24"/>
                <w:szCs w:val="24"/>
              </w:rPr>
              <w:t>Title</w:t>
            </w:r>
            <w:r w:rsidR="005E01CD" w:rsidRPr="0060049D">
              <w:rPr>
                <w:sz w:val="24"/>
                <w:szCs w:val="24"/>
              </w:rPr>
              <w:t xml:space="preserve"> and Forename(s)</w:t>
            </w:r>
          </w:p>
        </w:tc>
        <w:tc>
          <w:tcPr>
            <w:tcW w:w="6692" w:type="dxa"/>
            <w:gridSpan w:val="3"/>
          </w:tcPr>
          <w:p w:rsidR="006B095D" w:rsidRPr="0060049D" w:rsidRDefault="006B095D" w:rsidP="00BE6F38">
            <w:pPr>
              <w:rPr>
                <w:sz w:val="24"/>
                <w:szCs w:val="24"/>
              </w:rPr>
            </w:pPr>
          </w:p>
        </w:tc>
      </w:tr>
      <w:tr w:rsidR="006B095D" w:rsidTr="004626E0">
        <w:tc>
          <w:tcPr>
            <w:tcW w:w="3402" w:type="dxa"/>
          </w:tcPr>
          <w:p w:rsidR="006B095D" w:rsidRPr="0060049D" w:rsidRDefault="005E01CD" w:rsidP="006B095D">
            <w:pPr>
              <w:rPr>
                <w:sz w:val="24"/>
                <w:szCs w:val="24"/>
              </w:rPr>
            </w:pPr>
            <w:r w:rsidRPr="0060049D">
              <w:rPr>
                <w:sz w:val="24"/>
                <w:szCs w:val="24"/>
              </w:rPr>
              <w:t>Surname</w:t>
            </w:r>
          </w:p>
        </w:tc>
        <w:tc>
          <w:tcPr>
            <w:tcW w:w="6692" w:type="dxa"/>
            <w:gridSpan w:val="3"/>
          </w:tcPr>
          <w:p w:rsidR="006B095D" w:rsidRPr="0060049D" w:rsidRDefault="006B095D" w:rsidP="00BE6F38">
            <w:pPr>
              <w:rPr>
                <w:sz w:val="24"/>
                <w:szCs w:val="24"/>
              </w:rPr>
            </w:pPr>
          </w:p>
        </w:tc>
      </w:tr>
      <w:tr w:rsidR="006B095D" w:rsidTr="004626E0">
        <w:tc>
          <w:tcPr>
            <w:tcW w:w="3402" w:type="dxa"/>
          </w:tcPr>
          <w:p w:rsidR="006B095D" w:rsidRPr="0060049D" w:rsidRDefault="005E01CD" w:rsidP="006B095D">
            <w:pPr>
              <w:rPr>
                <w:sz w:val="24"/>
                <w:szCs w:val="24"/>
              </w:rPr>
            </w:pPr>
            <w:r w:rsidRPr="0060049D">
              <w:rPr>
                <w:sz w:val="24"/>
                <w:szCs w:val="24"/>
              </w:rPr>
              <w:t>Previous Surname (if applicable)</w:t>
            </w:r>
          </w:p>
        </w:tc>
        <w:tc>
          <w:tcPr>
            <w:tcW w:w="6692" w:type="dxa"/>
            <w:gridSpan w:val="3"/>
          </w:tcPr>
          <w:p w:rsidR="006B095D" w:rsidRPr="0060049D" w:rsidRDefault="006B095D" w:rsidP="00BE6F38">
            <w:pPr>
              <w:rPr>
                <w:sz w:val="24"/>
                <w:szCs w:val="24"/>
              </w:rPr>
            </w:pPr>
          </w:p>
        </w:tc>
      </w:tr>
      <w:tr w:rsidR="006B095D" w:rsidTr="004626E0">
        <w:tc>
          <w:tcPr>
            <w:tcW w:w="3402" w:type="dxa"/>
          </w:tcPr>
          <w:p w:rsidR="006B095D" w:rsidRPr="0060049D" w:rsidRDefault="005E01CD" w:rsidP="006B095D">
            <w:pPr>
              <w:rPr>
                <w:sz w:val="24"/>
                <w:szCs w:val="24"/>
              </w:rPr>
            </w:pPr>
            <w:r w:rsidRPr="0060049D">
              <w:rPr>
                <w:sz w:val="24"/>
                <w:szCs w:val="24"/>
              </w:rPr>
              <w:t>Date of Birth</w:t>
            </w:r>
          </w:p>
        </w:tc>
        <w:tc>
          <w:tcPr>
            <w:tcW w:w="6692" w:type="dxa"/>
            <w:gridSpan w:val="3"/>
          </w:tcPr>
          <w:p w:rsidR="006B095D" w:rsidRPr="0060049D" w:rsidRDefault="006B095D" w:rsidP="00BE6F38">
            <w:pPr>
              <w:rPr>
                <w:sz w:val="24"/>
                <w:szCs w:val="24"/>
              </w:rPr>
            </w:pPr>
          </w:p>
        </w:tc>
      </w:tr>
      <w:tr w:rsidR="006B095D" w:rsidTr="004626E0">
        <w:tc>
          <w:tcPr>
            <w:tcW w:w="3402" w:type="dxa"/>
          </w:tcPr>
          <w:p w:rsidR="006B095D" w:rsidRPr="0060049D" w:rsidRDefault="005E01CD" w:rsidP="006B095D">
            <w:pPr>
              <w:rPr>
                <w:sz w:val="24"/>
                <w:szCs w:val="24"/>
              </w:rPr>
            </w:pPr>
            <w:r w:rsidRPr="0060049D">
              <w:rPr>
                <w:sz w:val="24"/>
                <w:szCs w:val="24"/>
              </w:rPr>
              <w:t>Email address</w:t>
            </w:r>
          </w:p>
        </w:tc>
        <w:tc>
          <w:tcPr>
            <w:tcW w:w="6692" w:type="dxa"/>
            <w:gridSpan w:val="3"/>
          </w:tcPr>
          <w:p w:rsidR="006B095D" w:rsidRPr="0060049D" w:rsidRDefault="006B095D" w:rsidP="00BE6F38">
            <w:pPr>
              <w:rPr>
                <w:sz w:val="24"/>
                <w:szCs w:val="24"/>
              </w:rPr>
            </w:pPr>
          </w:p>
        </w:tc>
      </w:tr>
      <w:tr w:rsidR="006B095D" w:rsidTr="004626E0">
        <w:tc>
          <w:tcPr>
            <w:tcW w:w="3402" w:type="dxa"/>
          </w:tcPr>
          <w:p w:rsidR="006B095D" w:rsidRPr="0060049D" w:rsidRDefault="005E01CD" w:rsidP="006B095D">
            <w:pPr>
              <w:rPr>
                <w:sz w:val="24"/>
                <w:szCs w:val="24"/>
              </w:rPr>
            </w:pPr>
            <w:r w:rsidRPr="0060049D">
              <w:rPr>
                <w:sz w:val="24"/>
                <w:szCs w:val="24"/>
              </w:rPr>
              <w:t>National Insurance Number</w:t>
            </w:r>
          </w:p>
        </w:tc>
        <w:tc>
          <w:tcPr>
            <w:tcW w:w="6692" w:type="dxa"/>
            <w:gridSpan w:val="3"/>
          </w:tcPr>
          <w:p w:rsidR="006B095D" w:rsidRPr="0060049D" w:rsidRDefault="006B095D" w:rsidP="00BE6F38">
            <w:pPr>
              <w:rPr>
                <w:sz w:val="24"/>
                <w:szCs w:val="24"/>
              </w:rPr>
            </w:pPr>
          </w:p>
        </w:tc>
      </w:tr>
      <w:tr w:rsidR="005E01CD" w:rsidTr="004626E0">
        <w:tc>
          <w:tcPr>
            <w:tcW w:w="3402" w:type="dxa"/>
          </w:tcPr>
          <w:p w:rsidR="005E01CD" w:rsidRPr="0060049D" w:rsidRDefault="005E01CD" w:rsidP="006B095D">
            <w:pPr>
              <w:rPr>
                <w:sz w:val="24"/>
                <w:szCs w:val="24"/>
              </w:rPr>
            </w:pPr>
            <w:r w:rsidRPr="0060049D">
              <w:rPr>
                <w:sz w:val="24"/>
                <w:szCs w:val="24"/>
              </w:rPr>
              <w:t>Teacher Reference Number</w:t>
            </w:r>
          </w:p>
        </w:tc>
        <w:tc>
          <w:tcPr>
            <w:tcW w:w="6692" w:type="dxa"/>
            <w:gridSpan w:val="3"/>
          </w:tcPr>
          <w:p w:rsidR="005E01CD" w:rsidRPr="0060049D" w:rsidRDefault="005E01CD" w:rsidP="00BE6F38">
            <w:pPr>
              <w:rPr>
                <w:sz w:val="24"/>
                <w:szCs w:val="24"/>
              </w:rPr>
            </w:pPr>
          </w:p>
        </w:tc>
      </w:tr>
      <w:tr w:rsidR="005E01CD" w:rsidTr="004626E0">
        <w:tc>
          <w:tcPr>
            <w:tcW w:w="3402" w:type="dxa"/>
          </w:tcPr>
          <w:p w:rsidR="005E01CD" w:rsidRPr="0060049D" w:rsidRDefault="005E01CD" w:rsidP="006B095D">
            <w:pPr>
              <w:rPr>
                <w:sz w:val="24"/>
                <w:szCs w:val="24"/>
              </w:rPr>
            </w:pPr>
            <w:r w:rsidRPr="0060049D">
              <w:rPr>
                <w:sz w:val="24"/>
                <w:szCs w:val="24"/>
              </w:rPr>
              <w:t>Start Date</w:t>
            </w:r>
          </w:p>
        </w:tc>
        <w:tc>
          <w:tcPr>
            <w:tcW w:w="6692" w:type="dxa"/>
            <w:gridSpan w:val="3"/>
          </w:tcPr>
          <w:p w:rsidR="005E01CD" w:rsidRPr="0060049D" w:rsidRDefault="005E01CD" w:rsidP="00BE6F38">
            <w:pPr>
              <w:rPr>
                <w:sz w:val="24"/>
                <w:szCs w:val="24"/>
              </w:rPr>
            </w:pPr>
          </w:p>
        </w:tc>
      </w:tr>
      <w:tr w:rsidR="005E01CD" w:rsidTr="004626E0">
        <w:tc>
          <w:tcPr>
            <w:tcW w:w="3402" w:type="dxa"/>
          </w:tcPr>
          <w:p w:rsidR="005E01CD" w:rsidRPr="0060049D" w:rsidRDefault="001B66C3" w:rsidP="00B46E43">
            <w:pPr>
              <w:rPr>
                <w:sz w:val="24"/>
                <w:szCs w:val="24"/>
              </w:rPr>
            </w:pPr>
            <w:r>
              <w:rPr>
                <w:sz w:val="24"/>
                <w:szCs w:val="24"/>
              </w:rPr>
              <w:t xml:space="preserve">Primary: </w:t>
            </w:r>
            <w:r w:rsidR="005E01CD" w:rsidRPr="0060049D">
              <w:rPr>
                <w:sz w:val="24"/>
                <w:szCs w:val="24"/>
              </w:rPr>
              <w:t>Year group(s) taught</w:t>
            </w:r>
            <w:r>
              <w:rPr>
                <w:sz w:val="24"/>
                <w:szCs w:val="24"/>
              </w:rPr>
              <w:t xml:space="preserve"> </w:t>
            </w:r>
            <w:bookmarkStart w:id="0" w:name="_GoBack"/>
            <w:r w:rsidR="00B46E43" w:rsidRPr="00B46E43">
              <w:rPr>
                <w:b/>
                <w:sz w:val="24"/>
                <w:szCs w:val="24"/>
              </w:rPr>
              <w:t>OR</w:t>
            </w:r>
            <w:bookmarkEnd w:id="0"/>
            <w:r>
              <w:rPr>
                <w:sz w:val="24"/>
                <w:szCs w:val="24"/>
              </w:rPr>
              <w:t xml:space="preserve"> Secondary: Subject(s) taught</w:t>
            </w:r>
          </w:p>
        </w:tc>
        <w:tc>
          <w:tcPr>
            <w:tcW w:w="6692" w:type="dxa"/>
            <w:gridSpan w:val="3"/>
          </w:tcPr>
          <w:p w:rsidR="005E01CD" w:rsidRPr="0060049D" w:rsidRDefault="005E01CD" w:rsidP="00BE6F38">
            <w:pPr>
              <w:rPr>
                <w:sz w:val="24"/>
                <w:szCs w:val="24"/>
              </w:rPr>
            </w:pPr>
          </w:p>
        </w:tc>
      </w:tr>
      <w:tr w:rsidR="004626E0" w:rsidTr="00015ACC">
        <w:tc>
          <w:tcPr>
            <w:tcW w:w="3402" w:type="dxa"/>
          </w:tcPr>
          <w:p w:rsidR="004626E0" w:rsidRPr="0060049D" w:rsidRDefault="004626E0" w:rsidP="006B095D">
            <w:pPr>
              <w:rPr>
                <w:sz w:val="24"/>
                <w:szCs w:val="24"/>
              </w:rPr>
            </w:pPr>
            <w:r w:rsidRPr="0060049D">
              <w:rPr>
                <w:sz w:val="24"/>
                <w:szCs w:val="24"/>
              </w:rPr>
              <w:t>Contract type</w:t>
            </w:r>
          </w:p>
        </w:tc>
        <w:tc>
          <w:tcPr>
            <w:tcW w:w="3346" w:type="dxa"/>
          </w:tcPr>
          <w:p w:rsidR="004626E0" w:rsidRPr="0060049D" w:rsidRDefault="004626E0" w:rsidP="004626E0">
            <w:pPr>
              <w:rPr>
                <w:sz w:val="24"/>
                <w:szCs w:val="24"/>
              </w:rPr>
            </w:pPr>
            <w:r w:rsidRPr="0060049D">
              <w:rPr>
                <w:sz w:val="24"/>
                <w:szCs w:val="24"/>
              </w:rPr>
              <w:t xml:space="preserve">Permanent/Temporary </w:t>
            </w:r>
            <w:r>
              <w:rPr>
                <w:sz w:val="24"/>
                <w:szCs w:val="24"/>
              </w:rPr>
              <w:t xml:space="preserve">                           </w:t>
            </w:r>
          </w:p>
        </w:tc>
        <w:tc>
          <w:tcPr>
            <w:tcW w:w="3346" w:type="dxa"/>
            <w:gridSpan w:val="2"/>
          </w:tcPr>
          <w:p w:rsidR="004626E0" w:rsidRPr="0060049D" w:rsidRDefault="004626E0" w:rsidP="004626E0">
            <w:pPr>
              <w:rPr>
                <w:sz w:val="24"/>
                <w:szCs w:val="24"/>
              </w:rPr>
            </w:pPr>
            <w:r>
              <w:rPr>
                <w:sz w:val="24"/>
                <w:szCs w:val="24"/>
              </w:rPr>
              <w:t>Full time/Part time</w:t>
            </w:r>
          </w:p>
        </w:tc>
      </w:tr>
      <w:tr w:rsidR="005E01CD" w:rsidTr="004626E0">
        <w:tc>
          <w:tcPr>
            <w:tcW w:w="3402" w:type="dxa"/>
          </w:tcPr>
          <w:p w:rsidR="005E01CD" w:rsidRPr="0060049D" w:rsidRDefault="004626E0" w:rsidP="006B095D">
            <w:pPr>
              <w:rPr>
                <w:sz w:val="24"/>
                <w:szCs w:val="24"/>
              </w:rPr>
            </w:pPr>
            <w:r>
              <w:rPr>
                <w:sz w:val="24"/>
                <w:szCs w:val="24"/>
              </w:rPr>
              <w:t>If part time state proportion</w:t>
            </w:r>
          </w:p>
        </w:tc>
        <w:tc>
          <w:tcPr>
            <w:tcW w:w="6692" w:type="dxa"/>
            <w:gridSpan w:val="3"/>
          </w:tcPr>
          <w:p w:rsidR="005E01CD" w:rsidRPr="0060049D" w:rsidRDefault="005E01CD" w:rsidP="00BE6F38">
            <w:pPr>
              <w:rPr>
                <w:sz w:val="24"/>
                <w:szCs w:val="24"/>
              </w:rPr>
            </w:pPr>
          </w:p>
        </w:tc>
      </w:tr>
      <w:tr w:rsidR="00BE6F38" w:rsidTr="004626E0">
        <w:tc>
          <w:tcPr>
            <w:tcW w:w="3402" w:type="dxa"/>
          </w:tcPr>
          <w:p w:rsidR="00BE6F38" w:rsidRPr="0060049D" w:rsidRDefault="00BE6F38" w:rsidP="006B095D">
            <w:pPr>
              <w:rPr>
                <w:sz w:val="24"/>
                <w:szCs w:val="24"/>
              </w:rPr>
            </w:pPr>
            <w:r w:rsidRPr="0060049D">
              <w:rPr>
                <w:sz w:val="24"/>
                <w:szCs w:val="24"/>
              </w:rPr>
              <w:t>Induction partly completed?</w:t>
            </w:r>
          </w:p>
        </w:tc>
        <w:tc>
          <w:tcPr>
            <w:tcW w:w="6692" w:type="dxa"/>
            <w:gridSpan w:val="3"/>
          </w:tcPr>
          <w:p w:rsidR="00BE6F38" w:rsidRPr="0060049D" w:rsidRDefault="00BE6F38" w:rsidP="00BE6F38">
            <w:pPr>
              <w:rPr>
                <w:rFonts w:cs="Arial"/>
                <w:color w:val="333333"/>
                <w:sz w:val="24"/>
                <w:szCs w:val="24"/>
                <w:shd w:val="clear" w:color="auto" w:fill="F2FBFF"/>
              </w:rPr>
            </w:pPr>
            <w:r w:rsidRPr="0060049D">
              <w:rPr>
                <w:rFonts w:cs="Arial"/>
                <w:sz w:val="24"/>
                <w:szCs w:val="24"/>
                <w:shd w:val="clear" w:color="auto" w:fill="F2FBFF"/>
              </w:rPr>
              <w:t>Yes/No</w:t>
            </w:r>
          </w:p>
          <w:p w:rsidR="00BE6F38" w:rsidRPr="00BE6F38" w:rsidRDefault="00BE6F38" w:rsidP="00BE6F38">
            <w:r w:rsidRPr="00BE6F38">
              <w:rPr>
                <w:rFonts w:cs="Arial"/>
                <w:color w:val="333333"/>
                <w:sz w:val="17"/>
                <w:szCs w:val="17"/>
                <w:shd w:val="clear" w:color="auto" w:fill="F2FBFF"/>
              </w:rPr>
              <w:t>Has the NQT completed any period(s) of induction elsewhere before gaining employment within your school? If YES, please forward copies of assessment forms and confirm start/end dates and number of terms completed</w:t>
            </w:r>
          </w:p>
        </w:tc>
      </w:tr>
      <w:tr w:rsidR="00BE6F38" w:rsidTr="001649C0">
        <w:tc>
          <w:tcPr>
            <w:tcW w:w="10094" w:type="dxa"/>
            <w:gridSpan w:val="4"/>
            <w:shd w:val="clear" w:color="auto" w:fill="A8D08D" w:themeFill="accent6" w:themeFillTint="99"/>
          </w:tcPr>
          <w:p w:rsidR="00BE6F38" w:rsidRPr="0060049D" w:rsidRDefault="00BE6F38" w:rsidP="00BE6F38">
            <w:pPr>
              <w:rPr>
                <w:b/>
                <w:sz w:val="24"/>
                <w:szCs w:val="24"/>
              </w:rPr>
            </w:pPr>
            <w:r w:rsidRPr="0060049D">
              <w:rPr>
                <w:b/>
                <w:sz w:val="24"/>
                <w:szCs w:val="24"/>
              </w:rPr>
              <w:t>School/Academy Induction Tutor</w:t>
            </w:r>
            <w:r w:rsidR="0060049D" w:rsidRPr="0060049D">
              <w:rPr>
                <w:b/>
                <w:sz w:val="24"/>
                <w:szCs w:val="24"/>
              </w:rPr>
              <w:t>*</w:t>
            </w:r>
          </w:p>
        </w:tc>
      </w:tr>
      <w:tr w:rsidR="00BE6F38" w:rsidTr="004626E0">
        <w:tc>
          <w:tcPr>
            <w:tcW w:w="3402" w:type="dxa"/>
          </w:tcPr>
          <w:p w:rsidR="00BE6F38" w:rsidRPr="0060049D" w:rsidRDefault="0060049D" w:rsidP="006B095D">
            <w:pPr>
              <w:rPr>
                <w:sz w:val="24"/>
                <w:szCs w:val="24"/>
              </w:rPr>
            </w:pPr>
            <w:r w:rsidRPr="0060049D">
              <w:rPr>
                <w:sz w:val="24"/>
                <w:szCs w:val="24"/>
              </w:rPr>
              <w:t>Full Name</w:t>
            </w:r>
          </w:p>
        </w:tc>
        <w:tc>
          <w:tcPr>
            <w:tcW w:w="6692" w:type="dxa"/>
            <w:gridSpan w:val="3"/>
          </w:tcPr>
          <w:p w:rsidR="00BE6F38" w:rsidRPr="0060049D" w:rsidRDefault="00BE6F38" w:rsidP="00BE6F38">
            <w:pPr>
              <w:rPr>
                <w:sz w:val="24"/>
                <w:szCs w:val="24"/>
              </w:rPr>
            </w:pPr>
          </w:p>
        </w:tc>
      </w:tr>
      <w:tr w:rsidR="00BE6F38" w:rsidTr="004626E0">
        <w:tc>
          <w:tcPr>
            <w:tcW w:w="3402" w:type="dxa"/>
          </w:tcPr>
          <w:p w:rsidR="00BE6F38" w:rsidRPr="0060049D" w:rsidRDefault="0060049D" w:rsidP="006B095D">
            <w:pPr>
              <w:rPr>
                <w:sz w:val="24"/>
                <w:szCs w:val="24"/>
              </w:rPr>
            </w:pPr>
            <w:r w:rsidRPr="0060049D">
              <w:rPr>
                <w:sz w:val="24"/>
                <w:szCs w:val="24"/>
              </w:rPr>
              <w:t>Email address</w:t>
            </w:r>
          </w:p>
        </w:tc>
        <w:tc>
          <w:tcPr>
            <w:tcW w:w="6692" w:type="dxa"/>
            <w:gridSpan w:val="3"/>
          </w:tcPr>
          <w:p w:rsidR="00BE6F38" w:rsidRPr="0060049D" w:rsidRDefault="00BE6F38" w:rsidP="00BE6F38">
            <w:pPr>
              <w:rPr>
                <w:sz w:val="24"/>
                <w:szCs w:val="24"/>
              </w:rPr>
            </w:pPr>
          </w:p>
        </w:tc>
      </w:tr>
      <w:tr w:rsidR="00BE6F38" w:rsidTr="004626E0">
        <w:tc>
          <w:tcPr>
            <w:tcW w:w="3402" w:type="dxa"/>
          </w:tcPr>
          <w:p w:rsidR="00BE6F38" w:rsidRPr="0060049D" w:rsidRDefault="0060049D" w:rsidP="006B095D">
            <w:pPr>
              <w:rPr>
                <w:sz w:val="24"/>
                <w:szCs w:val="24"/>
              </w:rPr>
            </w:pPr>
            <w:r w:rsidRPr="0060049D">
              <w:rPr>
                <w:sz w:val="24"/>
                <w:szCs w:val="24"/>
              </w:rPr>
              <w:t>Holds QTS</w:t>
            </w:r>
          </w:p>
        </w:tc>
        <w:tc>
          <w:tcPr>
            <w:tcW w:w="6692" w:type="dxa"/>
            <w:gridSpan w:val="3"/>
          </w:tcPr>
          <w:p w:rsidR="00BE6F38" w:rsidRPr="0060049D" w:rsidRDefault="0060049D" w:rsidP="00BE6F38">
            <w:pPr>
              <w:rPr>
                <w:sz w:val="24"/>
                <w:szCs w:val="24"/>
              </w:rPr>
            </w:pPr>
            <w:r w:rsidRPr="0060049D">
              <w:rPr>
                <w:sz w:val="24"/>
                <w:szCs w:val="24"/>
              </w:rPr>
              <w:t>Yes/No</w:t>
            </w:r>
          </w:p>
        </w:tc>
      </w:tr>
    </w:tbl>
    <w:p w:rsidR="001649C0" w:rsidRDefault="001649C0" w:rsidP="00FC2BC2">
      <w:pPr>
        <w:pStyle w:val="Default"/>
        <w:rPr>
          <w:rFonts w:asciiTheme="minorHAnsi" w:hAnsiTheme="minorHAnsi"/>
          <w:sz w:val="22"/>
          <w:szCs w:val="22"/>
        </w:rPr>
      </w:pPr>
    </w:p>
    <w:p w:rsidR="0060049D" w:rsidRPr="001845D1" w:rsidRDefault="0060049D" w:rsidP="00FC2BC2">
      <w:pPr>
        <w:pStyle w:val="Default"/>
        <w:rPr>
          <w:sz w:val="28"/>
          <w:szCs w:val="28"/>
        </w:rPr>
      </w:pPr>
      <w:r>
        <w:rPr>
          <w:rFonts w:asciiTheme="minorHAnsi" w:hAnsiTheme="minorHAnsi"/>
          <w:sz w:val="22"/>
          <w:szCs w:val="22"/>
        </w:rPr>
        <w:t xml:space="preserve">*The </w:t>
      </w:r>
      <w:proofErr w:type="spellStart"/>
      <w:r>
        <w:rPr>
          <w:rFonts w:asciiTheme="minorHAnsi" w:hAnsiTheme="minorHAnsi"/>
          <w:sz w:val="22"/>
          <w:szCs w:val="22"/>
        </w:rPr>
        <w:t>Headteacher</w:t>
      </w:r>
      <w:proofErr w:type="spellEnd"/>
      <w:r>
        <w:rPr>
          <w:rFonts w:asciiTheme="minorHAnsi" w:hAnsiTheme="minorHAnsi"/>
          <w:sz w:val="22"/>
          <w:szCs w:val="22"/>
        </w:rPr>
        <w:t>/P</w:t>
      </w:r>
      <w:r w:rsidRPr="0060049D">
        <w:rPr>
          <w:rFonts w:asciiTheme="minorHAnsi" w:hAnsiTheme="minorHAnsi"/>
          <w:sz w:val="22"/>
          <w:szCs w:val="22"/>
        </w:rPr>
        <w:t>rincipal must identify a person to act as the NQT’s induction tutor, to provide day-to-day monitoring and support, and coordination of</w:t>
      </w:r>
      <w:r>
        <w:rPr>
          <w:rFonts w:asciiTheme="minorHAnsi" w:hAnsiTheme="minorHAnsi"/>
          <w:sz w:val="22"/>
          <w:szCs w:val="22"/>
        </w:rPr>
        <w:t xml:space="preserve"> </w:t>
      </w:r>
      <w:r w:rsidRPr="0060049D">
        <w:rPr>
          <w:rFonts w:asciiTheme="minorHAnsi" w:hAnsiTheme="minorHAnsi"/>
          <w:color w:val="auto"/>
          <w:sz w:val="22"/>
          <w:szCs w:val="22"/>
        </w:rPr>
        <w:t xml:space="preserve">assessment. The induction tutor must hold QTS and have the necessary skills and knowledge to work successfully in this role and should be able to provide effective coaching and mentoring. This is a very important element of the induction process and the induction tutor must be given sufficient time to carry out the role effectively and to meet the needs of the NQT. The induction tutor will need to be able to make rigorous and fair judgements about the NQT’s progress in relation to the relevant </w:t>
      </w:r>
      <w:r w:rsidR="00897902">
        <w:rPr>
          <w:rFonts w:asciiTheme="minorHAnsi" w:hAnsiTheme="minorHAnsi"/>
          <w:color w:val="auto"/>
          <w:sz w:val="22"/>
          <w:szCs w:val="22"/>
        </w:rPr>
        <w:t xml:space="preserve">teacher </w:t>
      </w:r>
      <w:r w:rsidRPr="0060049D">
        <w:rPr>
          <w:rFonts w:asciiTheme="minorHAnsi" w:hAnsiTheme="minorHAnsi"/>
          <w:color w:val="auto"/>
          <w:sz w:val="22"/>
          <w:szCs w:val="22"/>
        </w:rPr>
        <w:t xml:space="preserve">standards. They will need to be able to recognise when early action is </w:t>
      </w:r>
      <w:r w:rsidR="001649C0">
        <w:rPr>
          <w:rFonts w:asciiTheme="minorHAnsi" w:hAnsiTheme="minorHAnsi"/>
          <w:color w:val="auto"/>
          <w:sz w:val="22"/>
          <w:szCs w:val="22"/>
        </w:rPr>
        <w:t>n</w:t>
      </w:r>
      <w:r w:rsidRPr="0060049D">
        <w:rPr>
          <w:rFonts w:asciiTheme="minorHAnsi" w:hAnsiTheme="minorHAnsi"/>
          <w:color w:val="auto"/>
          <w:sz w:val="22"/>
          <w:szCs w:val="22"/>
        </w:rPr>
        <w:t>eeded in the case of an NQT who is experiencing difficulties. It may, in some circums</w:t>
      </w:r>
      <w:r>
        <w:rPr>
          <w:rFonts w:asciiTheme="minorHAnsi" w:hAnsiTheme="minorHAnsi"/>
          <w:color w:val="auto"/>
          <w:sz w:val="22"/>
          <w:szCs w:val="22"/>
        </w:rPr>
        <w:t xml:space="preserve">tances, be appropriate for the </w:t>
      </w:r>
      <w:proofErr w:type="spellStart"/>
      <w:r>
        <w:rPr>
          <w:rFonts w:asciiTheme="minorHAnsi" w:hAnsiTheme="minorHAnsi"/>
          <w:color w:val="auto"/>
          <w:sz w:val="22"/>
          <w:szCs w:val="22"/>
        </w:rPr>
        <w:t>H</w:t>
      </w:r>
      <w:r w:rsidRPr="0060049D">
        <w:rPr>
          <w:rFonts w:asciiTheme="minorHAnsi" w:hAnsiTheme="minorHAnsi"/>
          <w:color w:val="auto"/>
          <w:sz w:val="22"/>
          <w:szCs w:val="22"/>
        </w:rPr>
        <w:t>eadteacher</w:t>
      </w:r>
      <w:proofErr w:type="spellEnd"/>
      <w:r w:rsidRPr="0060049D">
        <w:rPr>
          <w:rFonts w:asciiTheme="minorHAnsi" w:hAnsiTheme="minorHAnsi"/>
          <w:color w:val="auto"/>
          <w:sz w:val="22"/>
          <w:szCs w:val="22"/>
        </w:rPr>
        <w:t xml:space="preserve"> to be the induction tutor. </w:t>
      </w:r>
    </w:p>
    <w:sectPr w:rsidR="0060049D" w:rsidRPr="001845D1" w:rsidSect="001649C0">
      <w:pgSz w:w="11906" w:h="16838"/>
      <w:pgMar w:top="851" w:right="964" w:bottom="828"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D1"/>
    <w:rsid w:val="0008384D"/>
    <w:rsid w:val="001649C0"/>
    <w:rsid w:val="001845D1"/>
    <w:rsid w:val="001B66C3"/>
    <w:rsid w:val="00380DED"/>
    <w:rsid w:val="004626E0"/>
    <w:rsid w:val="00495EF1"/>
    <w:rsid w:val="004F3E34"/>
    <w:rsid w:val="005075AA"/>
    <w:rsid w:val="005E01CD"/>
    <w:rsid w:val="0060049D"/>
    <w:rsid w:val="006B095D"/>
    <w:rsid w:val="00897902"/>
    <w:rsid w:val="00933DB2"/>
    <w:rsid w:val="00A14B09"/>
    <w:rsid w:val="00AF21BA"/>
    <w:rsid w:val="00B22A48"/>
    <w:rsid w:val="00B31901"/>
    <w:rsid w:val="00B46E43"/>
    <w:rsid w:val="00BE6F38"/>
    <w:rsid w:val="00E51484"/>
    <w:rsid w:val="00FC2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B0DBE-9513-492D-BD6D-B6A21352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09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0049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6E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minPLN@lyonshall.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Honywood School</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cp:lastModifiedBy>
  <cp:revision>3</cp:revision>
  <dcterms:created xsi:type="dcterms:W3CDTF">2017-05-26T11:00:00Z</dcterms:created>
  <dcterms:modified xsi:type="dcterms:W3CDTF">2019-06-03T16:13:00Z</dcterms:modified>
</cp:coreProperties>
</file>